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33500F" w:rsidRDefault="0033500F" w:rsidP="0033500F">
      <w:pPr>
        <w:jc w:val="center"/>
        <w:rPr>
          <w:sz w:val="32"/>
          <w:u w:val="single"/>
        </w:rPr>
      </w:pPr>
      <w:r w:rsidRPr="0033500F">
        <w:rPr>
          <w:sz w:val="32"/>
          <w:u w:val="single"/>
        </w:rPr>
        <w:t>The Language of Motion</w:t>
      </w:r>
    </w:p>
    <w:p w:rsidR="0033500F" w:rsidRPr="0033500F" w:rsidRDefault="0033500F" w:rsidP="0033500F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33500F">
        <w:rPr>
          <w:sz w:val="32"/>
        </w:rPr>
        <w:t>Place the following words into groups:</w:t>
      </w:r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Distance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Magnitude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North</w:t>
      </w:r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Time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Scalars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Position</w:t>
      </w:r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Velocity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Displacement</w:t>
      </w:r>
      <w:r>
        <w:rPr>
          <w:sz w:val="32"/>
        </w:rPr>
        <w:tab/>
      </w:r>
      <w:r>
        <w:rPr>
          <w:sz w:val="32"/>
        </w:rPr>
        <w:tab/>
        <w:t>Position-Time Graph</w:t>
      </w:r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Slope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Best-fit line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West</w:t>
      </w:r>
      <w:proofErr w:type="gramEnd"/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Motion diagram</w:t>
      </w:r>
      <w:r>
        <w:rPr>
          <w:sz w:val="32"/>
        </w:rPr>
        <w:tab/>
      </w:r>
      <w:r>
        <w:rPr>
          <w:sz w:val="32"/>
        </w:rPr>
        <w:tab/>
        <w:t>Speed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Direction</w:t>
      </w:r>
    </w:p>
    <w:p w:rsidR="0033500F" w:rsidRDefault="0033500F" w:rsidP="0033500F">
      <w:pPr>
        <w:jc w:val="both"/>
        <w:rPr>
          <w:sz w:val="32"/>
        </w:rPr>
      </w:pPr>
      <w:r>
        <w:rPr>
          <w:sz w:val="32"/>
        </w:rPr>
        <w:tab/>
        <w:t>Vectors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Uniform Motion</w:t>
      </w:r>
      <w:r>
        <w:rPr>
          <w:sz w:val="32"/>
        </w:rPr>
        <w:tab/>
      </w:r>
      <w:r>
        <w:rPr>
          <w:sz w:val="32"/>
        </w:rPr>
        <w:tab/>
        <w:t>East</w:t>
      </w:r>
    </w:p>
    <w:p w:rsidR="0033500F" w:rsidRDefault="0033500F" w:rsidP="0033500F">
      <w:pPr>
        <w:ind w:left="720" w:hanging="720"/>
        <w:jc w:val="both"/>
        <w:rPr>
          <w:sz w:val="32"/>
        </w:rPr>
      </w:pPr>
      <w:r>
        <w:rPr>
          <w:sz w:val="32"/>
        </w:rPr>
        <w:tab/>
        <w:t>Position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South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Time interval</w:t>
      </w:r>
    </w:p>
    <w:p w:rsidR="0033500F" w:rsidRDefault="0033500F" w:rsidP="0033500F">
      <w:pPr>
        <w:ind w:left="720" w:hanging="720"/>
        <w:jc w:val="both"/>
        <w:rPr>
          <w:sz w:val="32"/>
        </w:rPr>
      </w:pPr>
    </w:p>
    <w:p w:rsidR="0033500F" w:rsidRDefault="0033500F" w:rsidP="0033500F">
      <w:pPr>
        <w:pStyle w:val="NoSpacing"/>
        <w:numPr>
          <w:ilvl w:val="0"/>
          <w:numId w:val="1"/>
        </w:numPr>
        <w:rPr>
          <w:sz w:val="32"/>
        </w:rPr>
      </w:pPr>
      <w:r w:rsidRPr="0033500F">
        <w:rPr>
          <w:sz w:val="32"/>
        </w:rPr>
        <w:t>Read p. 344 – 354 in your textbook.  After reading, adjust your word groupings if necessary.</w:t>
      </w:r>
    </w:p>
    <w:p w:rsidR="0033500F" w:rsidRDefault="0033500F" w:rsidP="0033500F">
      <w:pPr>
        <w:pStyle w:val="NoSpacing"/>
        <w:ind w:left="360"/>
        <w:rPr>
          <w:sz w:val="32"/>
        </w:rPr>
      </w:pPr>
    </w:p>
    <w:p w:rsidR="0033500F" w:rsidRDefault="0033500F" w:rsidP="0033500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Create a “word web” to show the links between the vocabulary words in this unit (hand in one web per group).</w:t>
      </w:r>
    </w:p>
    <w:p w:rsidR="0033500F" w:rsidRDefault="0033500F" w:rsidP="0033500F">
      <w:pPr>
        <w:pStyle w:val="NoSpacing"/>
        <w:rPr>
          <w:sz w:val="32"/>
        </w:rPr>
      </w:pPr>
    </w:p>
    <w:p w:rsidR="0033500F" w:rsidRPr="0033500F" w:rsidRDefault="0033500F" w:rsidP="0033500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Your group will now work through stations 1 – 3 (in any order).  Each student must complete his/her own assignment at each station.</w:t>
      </w:r>
    </w:p>
    <w:sectPr w:rsidR="0033500F" w:rsidRPr="0033500F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6E"/>
    <w:multiLevelType w:val="hybridMultilevel"/>
    <w:tmpl w:val="27369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00F"/>
    <w:rsid w:val="0033500F"/>
    <w:rsid w:val="00CD1454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0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072B-3A2B-41C2-AF03-80469D4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Burnaby School District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2013-02-25T22:35:00Z</dcterms:created>
  <dcterms:modified xsi:type="dcterms:W3CDTF">2013-02-25T22:42:00Z</dcterms:modified>
</cp:coreProperties>
</file>