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447703" w:rsidRDefault="00D9082C" w:rsidP="00D9082C">
      <w:pPr>
        <w:rPr>
          <w:sz w:val="32"/>
        </w:rPr>
      </w:pPr>
      <w:r w:rsidRPr="00447703">
        <w:rPr>
          <w:sz w:val="32"/>
        </w:rPr>
        <w:t>Science 9/10 H</w:t>
      </w:r>
      <w:r w:rsidRPr="00447703">
        <w:rPr>
          <w:sz w:val="32"/>
        </w:rPr>
        <w:tab/>
      </w:r>
      <w:r w:rsidRPr="00447703">
        <w:rPr>
          <w:sz w:val="32"/>
        </w:rPr>
        <w:tab/>
      </w:r>
      <w:r w:rsidRPr="00447703">
        <w:rPr>
          <w:sz w:val="32"/>
        </w:rPr>
        <w:tab/>
        <w:t xml:space="preserve"> Static Electricity</w:t>
      </w:r>
    </w:p>
    <w:p w:rsidR="00D9082C" w:rsidRDefault="00D9082C" w:rsidP="002D5FC7">
      <w:pPr>
        <w:pStyle w:val="NoSpacing"/>
        <w:rPr>
          <w:b/>
        </w:rPr>
      </w:pPr>
      <w:r w:rsidRPr="002D5FC7">
        <w:rPr>
          <w:b/>
        </w:rPr>
        <w:t>Objective:</w:t>
      </w:r>
    </w:p>
    <w:p w:rsidR="002D5FC7" w:rsidRPr="002D5FC7" w:rsidRDefault="002D5FC7" w:rsidP="002D5FC7">
      <w:pPr>
        <w:pStyle w:val="NoSpacing"/>
        <w:rPr>
          <w:b/>
        </w:rPr>
      </w:pPr>
    </w:p>
    <w:p w:rsidR="00D9082C" w:rsidRDefault="00D9082C" w:rsidP="002D5FC7">
      <w:pPr>
        <w:pStyle w:val="NoSpacing"/>
      </w:pPr>
      <w:r>
        <w:t xml:space="preserve">In this lab students will separate charge using adhesive tape.  They will use the </w:t>
      </w:r>
      <w:proofErr w:type="spellStart"/>
      <w:r>
        <w:t>triboelectric</w:t>
      </w:r>
      <w:proofErr w:type="spellEnd"/>
      <w:r>
        <w:t xml:space="preserve"> series to determine which piece of tape is has a positive charge and which piece of tape has a negative charge.  Students will also investigate the interaction between charged objects.</w:t>
      </w:r>
    </w:p>
    <w:p w:rsidR="002D5FC7" w:rsidRDefault="002D5FC7" w:rsidP="002D5FC7">
      <w:pPr>
        <w:pStyle w:val="NoSpacing"/>
      </w:pPr>
    </w:p>
    <w:p w:rsidR="002D5FC7" w:rsidRDefault="00D9082C" w:rsidP="002D5FC7">
      <w:pPr>
        <w:pStyle w:val="NoSpacing"/>
        <w:rPr>
          <w:b/>
        </w:rPr>
      </w:pPr>
      <w:r w:rsidRPr="002D5FC7">
        <w:rPr>
          <w:b/>
        </w:rPr>
        <w:t>Equipment</w:t>
      </w:r>
      <w:r w:rsidR="002D5FC7" w:rsidRPr="002D5FC7">
        <w:rPr>
          <w:b/>
        </w:rPr>
        <w:t>:</w:t>
      </w:r>
    </w:p>
    <w:p w:rsidR="002D5FC7" w:rsidRPr="002D5FC7" w:rsidRDefault="002D5FC7" w:rsidP="002D5FC7">
      <w:pPr>
        <w:pStyle w:val="NoSpacing"/>
        <w:rPr>
          <w:b/>
        </w:rPr>
      </w:pPr>
    </w:p>
    <w:p w:rsidR="00D9082C" w:rsidRDefault="00D9082C" w:rsidP="002D5FC7">
      <w:pPr>
        <w:pStyle w:val="NoSpacing"/>
      </w:pPr>
      <w:r>
        <w:t>Adhesive tape</w:t>
      </w:r>
    </w:p>
    <w:p w:rsidR="00D9082C" w:rsidRDefault="00D9082C" w:rsidP="002D5FC7">
      <w:pPr>
        <w:pStyle w:val="NoSpacing"/>
      </w:pPr>
      <w:proofErr w:type="spellStart"/>
      <w:r>
        <w:t>Triboelectric</w:t>
      </w:r>
      <w:proofErr w:type="spellEnd"/>
      <w:r>
        <w:t xml:space="preserve"> series</w:t>
      </w:r>
    </w:p>
    <w:p w:rsidR="00D9082C" w:rsidRDefault="00D9082C" w:rsidP="002D5FC7">
      <w:pPr>
        <w:pStyle w:val="NoSpacing"/>
      </w:pPr>
      <w:r>
        <w:t>Ring stand and ring clamp</w:t>
      </w:r>
    </w:p>
    <w:p w:rsidR="00D9082C" w:rsidRDefault="00D9082C" w:rsidP="002D5FC7">
      <w:pPr>
        <w:pStyle w:val="NoSpacing"/>
      </w:pPr>
      <w:r>
        <w:t xml:space="preserve">Two materials from the </w:t>
      </w:r>
      <w:proofErr w:type="spellStart"/>
      <w:r>
        <w:t>triboelectric</w:t>
      </w:r>
      <w:proofErr w:type="spellEnd"/>
      <w:r>
        <w:t xml:space="preserve"> series</w:t>
      </w:r>
    </w:p>
    <w:p w:rsidR="00D9082C" w:rsidRDefault="00D9082C" w:rsidP="00D9082C">
      <w:pPr>
        <w:pStyle w:val="NoSpacing"/>
      </w:pPr>
    </w:p>
    <w:p w:rsidR="00D9082C" w:rsidRDefault="00D9082C" w:rsidP="002D5FC7">
      <w:pPr>
        <w:pStyle w:val="NoSpacing"/>
        <w:rPr>
          <w:b/>
        </w:rPr>
      </w:pPr>
      <w:r w:rsidRPr="002D5FC7">
        <w:rPr>
          <w:b/>
        </w:rPr>
        <w:t>Procedure:</w:t>
      </w:r>
    </w:p>
    <w:p w:rsidR="002D5FC7" w:rsidRPr="002D5FC7" w:rsidRDefault="002D5FC7" w:rsidP="002D5FC7">
      <w:pPr>
        <w:pStyle w:val="NoSpacing"/>
        <w:rPr>
          <w:b/>
        </w:rPr>
      </w:pPr>
    </w:p>
    <w:p w:rsidR="002D5FC7" w:rsidRDefault="002D5FC7" w:rsidP="002D5FC7">
      <w:pPr>
        <w:pStyle w:val="NoSpacing"/>
        <w:numPr>
          <w:ilvl w:val="0"/>
          <w:numId w:val="1"/>
        </w:numPr>
      </w:pPr>
      <w:r>
        <w:t>Attach the ring clamp to the ring stand.</w:t>
      </w:r>
    </w:p>
    <w:p w:rsidR="00D9082C" w:rsidRDefault="00D9082C" w:rsidP="00D9082C">
      <w:pPr>
        <w:pStyle w:val="ListParagraph"/>
        <w:numPr>
          <w:ilvl w:val="0"/>
          <w:numId w:val="1"/>
        </w:numPr>
      </w:pPr>
      <w:r>
        <w:t>Tear off a piece of tape, about 10 cm in length.  Fold one end of the tape to make a handle that is not sticky.  Stick the piece of tape to your desk.  Write “B” on the handle of the tape.</w:t>
      </w:r>
    </w:p>
    <w:p w:rsidR="00D9082C" w:rsidRDefault="00D9082C" w:rsidP="00D9082C">
      <w:pPr>
        <w:pStyle w:val="ListParagraph"/>
        <w:numPr>
          <w:ilvl w:val="0"/>
          <w:numId w:val="1"/>
        </w:numPr>
      </w:pPr>
      <w:r>
        <w:t xml:space="preserve">Tear off a second piece of tape, about 10 cm in length.  Fold one end of the tape to make a handle that is not sticky.  Stick the piece of tape </w:t>
      </w:r>
      <w:r w:rsidRPr="00D9082C">
        <w:rPr>
          <w:b/>
        </w:rPr>
        <w:t>on top of the first</w:t>
      </w:r>
      <w:r>
        <w:t>.  Write “T” on the handle of the tape.</w:t>
      </w:r>
    </w:p>
    <w:p w:rsidR="00D9082C" w:rsidRDefault="00D9082C" w:rsidP="00D9082C">
      <w:pPr>
        <w:pStyle w:val="ListParagraph"/>
        <w:numPr>
          <w:ilvl w:val="0"/>
          <w:numId w:val="1"/>
        </w:numPr>
      </w:pPr>
      <w:r>
        <w:t>Pull the pair of tapes off the desk and then separate the B and T pieces by quickly pulling them apart.  Attach them to the ring clamp separately.</w:t>
      </w:r>
    </w:p>
    <w:p w:rsidR="00D9082C" w:rsidRDefault="00D9082C" w:rsidP="00D9082C">
      <w:pPr>
        <w:pStyle w:val="ListParagraph"/>
        <w:numPr>
          <w:ilvl w:val="0"/>
          <w:numId w:val="1"/>
        </w:numPr>
      </w:pPr>
      <w:r>
        <w:t>Bring your finger towards each of the suspended pieces of tape.  Describe what happens</w:t>
      </w:r>
      <w:r w:rsidR="00447703">
        <w:t xml:space="preserve"> (attract or repel)</w:t>
      </w:r>
      <w:r>
        <w:t>:</w:t>
      </w:r>
    </w:p>
    <w:tbl>
      <w:tblPr>
        <w:tblStyle w:val="TableGrid"/>
        <w:tblW w:w="0" w:type="auto"/>
        <w:tblLook w:val="04A0"/>
      </w:tblPr>
      <w:tblGrid>
        <w:gridCol w:w="1188"/>
        <w:gridCol w:w="810"/>
        <w:gridCol w:w="7578"/>
      </w:tblGrid>
      <w:tr w:rsidR="00447703" w:rsidTr="00447703">
        <w:tc>
          <w:tcPr>
            <w:tcW w:w="1188" w:type="dxa"/>
          </w:tcPr>
          <w:p w:rsidR="00447703" w:rsidRPr="00447703" w:rsidRDefault="00447703" w:rsidP="00447703">
            <w:pPr>
              <w:rPr>
                <w:b/>
              </w:rPr>
            </w:pPr>
            <w:r w:rsidRPr="00447703">
              <w:rPr>
                <w:b/>
              </w:rPr>
              <w:t>Object</w:t>
            </w:r>
          </w:p>
        </w:tc>
        <w:tc>
          <w:tcPr>
            <w:tcW w:w="810" w:type="dxa"/>
          </w:tcPr>
          <w:p w:rsidR="00447703" w:rsidRPr="00447703" w:rsidRDefault="00447703" w:rsidP="00447703">
            <w:pPr>
              <w:rPr>
                <w:b/>
              </w:rPr>
            </w:pPr>
            <w:r w:rsidRPr="00447703">
              <w:rPr>
                <w:b/>
              </w:rPr>
              <w:t>Tape</w:t>
            </w:r>
          </w:p>
        </w:tc>
        <w:tc>
          <w:tcPr>
            <w:tcW w:w="7578" w:type="dxa"/>
          </w:tcPr>
          <w:p w:rsidR="00447703" w:rsidRPr="00447703" w:rsidRDefault="00447703" w:rsidP="00447703">
            <w:pPr>
              <w:rPr>
                <w:b/>
              </w:rPr>
            </w:pPr>
            <w:r w:rsidRPr="00447703">
              <w:rPr>
                <w:b/>
              </w:rPr>
              <w:t>Observation</w:t>
            </w:r>
          </w:p>
        </w:tc>
      </w:tr>
      <w:tr w:rsidR="00447703" w:rsidTr="00447703">
        <w:tc>
          <w:tcPr>
            <w:tcW w:w="1188" w:type="dxa"/>
          </w:tcPr>
          <w:p w:rsidR="00447703" w:rsidRDefault="00447703" w:rsidP="00447703">
            <w:r>
              <w:t>Finger</w:t>
            </w:r>
          </w:p>
        </w:tc>
        <w:tc>
          <w:tcPr>
            <w:tcW w:w="810" w:type="dxa"/>
          </w:tcPr>
          <w:p w:rsidR="00447703" w:rsidRDefault="00447703" w:rsidP="00447703">
            <w:r>
              <w:t>T</w:t>
            </w:r>
          </w:p>
        </w:tc>
        <w:tc>
          <w:tcPr>
            <w:tcW w:w="7578" w:type="dxa"/>
          </w:tcPr>
          <w:p w:rsidR="00447703" w:rsidRDefault="00447703" w:rsidP="00447703"/>
          <w:p w:rsidR="002D5FC7" w:rsidRDefault="002D5FC7" w:rsidP="00447703"/>
        </w:tc>
      </w:tr>
      <w:tr w:rsidR="00447703" w:rsidTr="00447703">
        <w:tc>
          <w:tcPr>
            <w:tcW w:w="1188" w:type="dxa"/>
          </w:tcPr>
          <w:p w:rsidR="00447703" w:rsidRDefault="00447703" w:rsidP="00447703">
            <w:r>
              <w:t xml:space="preserve">Finger </w:t>
            </w:r>
          </w:p>
        </w:tc>
        <w:tc>
          <w:tcPr>
            <w:tcW w:w="810" w:type="dxa"/>
          </w:tcPr>
          <w:p w:rsidR="00447703" w:rsidRDefault="00447703" w:rsidP="00447703">
            <w:r>
              <w:t>B</w:t>
            </w:r>
          </w:p>
        </w:tc>
        <w:tc>
          <w:tcPr>
            <w:tcW w:w="7578" w:type="dxa"/>
          </w:tcPr>
          <w:p w:rsidR="00447703" w:rsidRDefault="00447703" w:rsidP="00447703"/>
          <w:p w:rsidR="002D5FC7" w:rsidRDefault="002D5FC7" w:rsidP="00447703"/>
        </w:tc>
      </w:tr>
    </w:tbl>
    <w:p w:rsidR="00447703" w:rsidRDefault="00447703" w:rsidP="00447703"/>
    <w:p w:rsidR="00D9082C" w:rsidRDefault="00D9082C" w:rsidP="00D9082C">
      <w:pPr>
        <w:pStyle w:val="ListParagraph"/>
        <w:numPr>
          <w:ilvl w:val="0"/>
          <w:numId w:val="1"/>
        </w:numPr>
      </w:pPr>
      <w:r>
        <w:t>Repeat steps 1 and 2 twice (so that you have two sets of tape).</w:t>
      </w:r>
    </w:p>
    <w:p w:rsidR="00D9082C" w:rsidRDefault="00D9082C" w:rsidP="00D9082C">
      <w:pPr>
        <w:pStyle w:val="ListParagraph"/>
        <w:numPr>
          <w:ilvl w:val="0"/>
          <w:numId w:val="1"/>
        </w:numPr>
      </w:pPr>
      <w:r>
        <w:t>Pull one of the pair of tapes off the desk and then separate the B and T pieces by quickly pulling them apart.  Attach them to the ring clamp separately.</w:t>
      </w:r>
    </w:p>
    <w:p w:rsidR="00D9082C" w:rsidRDefault="00D9082C" w:rsidP="00D9082C">
      <w:pPr>
        <w:pStyle w:val="ListParagraph"/>
        <w:numPr>
          <w:ilvl w:val="0"/>
          <w:numId w:val="1"/>
        </w:numPr>
      </w:pPr>
      <w:r>
        <w:t xml:space="preserve">Pull the second pair of tapes off the desk and then separate the B and T pieces by quickly pulling them apart.  </w:t>
      </w:r>
      <w:r w:rsidR="00983F51">
        <w:t>One at a time, b</w:t>
      </w:r>
      <w:r>
        <w:t>ring these pieces of tape near the suspended pieces.  Describe the interaction between the following pairs of tape when they are brought near one another</w:t>
      </w:r>
      <w:r w:rsidR="00447703">
        <w:t xml:space="preserve"> (attract or repel)</w:t>
      </w:r>
      <w:r>
        <w:t>: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47703" w:rsidTr="00447703">
        <w:tc>
          <w:tcPr>
            <w:tcW w:w="2538" w:type="dxa"/>
          </w:tcPr>
          <w:p w:rsidR="00447703" w:rsidRPr="00447703" w:rsidRDefault="00447703" w:rsidP="00447703">
            <w:pPr>
              <w:rPr>
                <w:b/>
              </w:rPr>
            </w:pPr>
            <w:r w:rsidRPr="00447703">
              <w:rPr>
                <w:b/>
              </w:rPr>
              <w:lastRenderedPageBreak/>
              <w:t>Tape Combination</w:t>
            </w:r>
          </w:p>
        </w:tc>
        <w:tc>
          <w:tcPr>
            <w:tcW w:w="7038" w:type="dxa"/>
          </w:tcPr>
          <w:p w:rsidR="00447703" w:rsidRPr="00447703" w:rsidRDefault="00447703" w:rsidP="00447703">
            <w:pPr>
              <w:rPr>
                <w:b/>
              </w:rPr>
            </w:pPr>
            <w:r w:rsidRPr="00447703">
              <w:rPr>
                <w:b/>
              </w:rPr>
              <w:t>Observation</w:t>
            </w:r>
          </w:p>
        </w:tc>
      </w:tr>
      <w:tr w:rsidR="00447703" w:rsidTr="00447703">
        <w:tc>
          <w:tcPr>
            <w:tcW w:w="2538" w:type="dxa"/>
          </w:tcPr>
          <w:p w:rsidR="00447703" w:rsidRDefault="00447703" w:rsidP="00447703">
            <w:r>
              <w:t>Two T tapes</w:t>
            </w:r>
          </w:p>
        </w:tc>
        <w:tc>
          <w:tcPr>
            <w:tcW w:w="7038" w:type="dxa"/>
          </w:tcPr>
          <w:p w:rsidR="00447703" w:rsidRDefault="00447703" w:rsidP="00447703"/>
          <w:p w:rsidR="002D5FC7" w:rsidRDefault="002D5FC7" w:rsidP="00447703"/>
        </w:tc>
      </w:tr>
      <w:tr w:rsidR="00447703" w:rsidTr="00447703">
        <w:tc>
          <w:tcPr>
            <w:tcW w:w="2538" w:type="dxa"/>
          </w:tcPr>
          <w:p w:rsidR="00447703" w:rsidRDefault="00447703" w:rsidP="00447703">
            <w:r>
              <w:t>Two B tapes</w:t>
            </w:r>
          </w:p>
        </w:tc>
        <w:tc>
          <w:tcPr>
            <w:tcW w:w="7038" w:type="dxa"/>
          </w:tcPr>
          <w:p w:rsidR="00447703" w:rsidRDefault="00447703" w:rsidP="00447703"/>
          <w:p w:rsidR="002D5FC7" w:rsidRDefault="002D5FC7" w:rsidP="00447703"/>
        </w:tc>
      </w:tr>
      <w:tr w:rsidR="00447703" w:rsidTr="00447703">
        <w:tc>
          <w:tcPr>
            <w:tcW w:w="2538" w:type="dxa"/>
          </w:tcPr>
          <w:p w:rsidR="00447703" w:rsidRDefault="00447703" w:rsidP="00447703">
            <w:r>
              <w:t>One T and one B tape</w:t>
            </w:r>
          </w:p>
        </w:tc>
        <w:tc>
          <w:tcPr>
            <w:tcW w:w="7038" w:type="dxa"/>
          </w:tcPr>
          <w:p w:rsidR="00447703" w:rsidRDefault="00447703" w:rsidP="00447703"/>
          <w:p w:rsidR="002D5FC7" w:rsidRDefault="002D5FC7" w:rsidP="00447703"/>
        </w:tc>
      </w:tr>
    </w:tbl>
    <w:p w:rsidR="00447703" w:rsidRDefault="00447703" w:rsidP="00447703"/>
    <w:p w:rsidR="002D5FC7" w:rsidRDefault="00447703" w:rsidP="00D9082C">
      <w:pPr>
        <w:pStyle w:val="ListParagraph"/>
        <w:numPr>
          <w:ilvl w:val="0"/>
          <w:numId w:val="1"/>
        </w:numPr>
      </w:pPr>
      <w:r>
        <w:t>Choose a rag and a rod-like object</w:t>
      </w:r>
      <w:r w:rsidR="0080761F">
        <w:t xml:space="preserve"> (record which materials you have chosen)</w:t>
      </w:r>
      <w:r>
        <w:t>.</w:t>
      </w:r>
      <w:r w:rsidR="00CA7A25">
        <w:t xml:space="preserve"> Consult the </w:t>
      </w:r>
      <w:proofErr w:type="spellStart"/>
      <w:r w:rsidR="00CA7A25">
        <w:t>triboelectric</w:t>
      </w:r>
      <w:proofErr w:type="spellEnd"/>
      <w:r w:rsidR="00CA7A25">
        <w:t xml:space="preserve"> series to determine the charge that the rod will have after it is rubbed with the rag</w:t>
      </w:r>
      <w:r w:rsidR="00DD7F03">
        <w:t xml:space="preserve"> (p. 276 in your textbook)</w:t>
      </w:r>
      <w:r w:rsidR="00CA7A25">
        <w:t>.  Try to choose materials from opposite ends of the series.</w:t>
      </w:r>
      <w:r w:rsidR="0080761F">
        <w:t xml:space="preserve">  Record the charge on the rod in the table.</w:t>
      </w:r>
    </w:p>
    <w:p w:rsidR="002D5FC7" w:rsidRDefault="002D5FC7" w:rsidP="002D5FC7">
      <w:pPr>
        <w:pStyle w:val="ListParagraph"/>
        <w:numPr>
          <w:ilvl w:val="0"/>
          <w:numId w:val="1"/>
        </w:numPr>
      </w:pPr>
      <w:r>
        <w:t>Repeat steps 1 – 3.</w:t>
      </w:r>
    </w:p>
    <w:p w:rsidR="00447703" w:rsidRDefault="00447703" w:rsidP="00D9082C">
      <w:pPr>
        <w:pStyle w:val="ListParagraph"/>
        <w:numPr>
          <w:ilvl w:val="0"/>
          <w:numId w:val="1"/>
        </w:numPr>
      </w:pPr>
      <w:r>
        <w:t>Rub the rod vigorously with the rag and then bring the charged rod near the suspended T and B tapes.  Describe the behaviour of each piece of tape (attract or repel):</w:t>
      </w:r>
    </w:p>
    <w:p w:rsidR="00447703" w:rsidRDefault="00447703" w:rsidP="00447703">
      <w:pPr>
        <w:pStyle w:val="ListParagraph"/>
        <w:ind w:left="360"/>
      </w:pPr>
    </w:p>
    <w:p w:rsidR="00447703" w:rsidRDefault="00447703" w:rsidP="002D5FC7">
      <w:pPr>
        <w:pStyle w:val="ListParagraph"/>
        <w:ind w:left="360" w:firstLine="360"/>
        <w:jc w:val="center"/>
      </w:pPr>
      <w:r>
        <w:t>Rod = _________</w:t>
      </w:r>
      <w:r w:rsidR="002D5FC7">
        <w:t>___</w:t>
      </w:r>
      <w:r>
        <w:t>___</w:t>
      </w:r>
      <w:r w:rsidR="002D5FC7">
        <w:t>_</w:t>
      </w:r>
      <w:r>
        <w:t>______ and Rag = ___</w:t>
      </w:r>
      <w:r w:rsidR="002D5FC7">
        <w:t>__</w:t>
      </w:r>
      <w:r>
        <w:t>__________________</w:t>
      </w:r>
    </w:p>
    <w:tbl>
      <w:tblPr>
        <w:tblStyle w:val="TableGrid"/>
        <w:tblW w:w="0" w:type="auto"/>
        <w:tblLook w:val="04A0"/>
      </w:tblPr>
      <w:tblGrid>
        <w:gridCol w:w="2088"/>
        <w:gridCol w:w="810"/>
        <w:gridCol w:w="6678"/>
      </w:tblGrid>
      <w:tr w:rsidR="002D5FC7" w:rsidTr="002D5FC7">
        <w:tc>
          <w:tcPr>
            <w:tcW w:w="2088" w:type="dxa"/>
          </w:tcPr>
          <w:p w:rsidR="002D5FC7" w:rsidRPr="002D5FC7" w:rsidRDefault="002D5FC7" w:rsidP="00447703">
            <w:pPr>
              <w:rPr>
                <w:b/>
              </w:rPr>
            </w:pPr>
            <w:r w:rsidRPr="002D5FC7">
              <w:rPr>
                <w:b/>
              </w:rPr>
              <w:t>Charge on Rod</w:t>
            </w:r>
          </w:p>
        </w:tc>
        <w:tc>
          <w:tcPr>
            <w:tcW w:w="810" w:type="dxa"/>
          </w:tcPr>
          <w:p w:rsidR="002D5FC7" w:rsidRPr="002D5FC7" w:rsidRDefault="002D5FC7" w:rsidP="00447703">
            <w:pPr>
              <w:rPr>
                <w:b/>
              </w:rPr>
            </w:pPr>
            <w:r w:rsidRPr="002D5FC7">
              <w:rPr>
                <w:b/>
              </w:rPr>
              <w:t>Tape</w:t>
            </w:r>
          </w:p>
        </w:tc>
        <w:tc>
          <w:tcPr>
            <w:tcW w:w="6678" w:type="dxa"/>
          </w:tcPr>
          <w:p w:rsidR="002D5FC7" w:rsidRPr="002D5FC7" w:rsidRDefault="002D5FC7" w:rsidP="00447703">
            <w:pPr>
              <w:rPr>
                <w:b/>
              </w:rPr>
            </w:pPr>
            <w:r w:rsidRPr="002D5FC7">
              <w:rPr>
                <w:b/>
              </w:rPr>
              <w:t>Observation</w:t>
            </w:r>
          </w:p>
        </w:tc>
      </w:tr>
      <w:tr w:rsidR="002D5FC7" w:rsidTr="002D5FC7">
        <w:tc>
          <w:tcPr>
            <w:tcW w:w="2088" w:type="dxa"/>
            <w:vMerge w:val="restart"/>
          </w:tcPr>
          <w:p w:rsidR="002D5FC7" w:rsidRDefault="002D5FC7" w:rsidP="00447703"/>
        </w:tc>
        <w:tc>
          <w:tcPr>
            <w:tcW w:w="810" w:type="dxa"/>
          </w:tcPr>
          <w:p w:rsidR="002D5FC7" w:rsidRDefault="002D5FC7" w:rsidP="00447703">
            <w:r>
              <w:t>T</w:t>
            </w:r>
          </w:p>
        </w:tc>
        <w:tc>
          <w:tcPr>
            <w:tcW w:w="6678" w:type="dxa"/>
          </w:tcPr>
          <w:p w:rsidR="002D5FC7" w:rsidRDefault="002D5FC7" w:rsidP="00447703"/>
          <w:p w:rsidR="002D5FC7" w:rsidRDefault="002D5FC7" w:rsidP="00447703"/>
        </w:tc>
      </w:tr>
      <w:tr w:rsidR="002D5FC7" w:rsidTr="002D5FC7">
        <w:tc>
          <w:tcPr>
            <w:tcW w:w="2088" w:type="dxa"/>
            <w:vMerge/>
          </w:tcPr>
          <w:p w:rsidR="002D5FC7" w:rsidRDefault="002D5FC7" w:rsidP="00447703"/>
        </w:tc>
        <w:tc>
          <w:tcPr>
            <w:tcW w:w="810" w:type="dxa"/>
          </w:tcPr>
          <w:p w:rsidR="002D5FC7" w:rsidRDefault="002D5FC7" w:rsidP="00447703">
            <w:r>
              <w:t>B</w:t>
            </w:r>
          </w:p>
        </w:tc>
        <w:tc>
          <w:tcPr>
            <w:tcW w:w="6678" w:type="dxa"/>
          </w:tcPr>
          <w:p w:rsidR="002D5FC7" w:rsidRDefault="002D5FC7" w:rsidP="00447703"/>
          <w:p w:rsidR="002D5FC7" w:rsidRDefault="002D5FC7" w:rsidP="00447703"/>
        </w:tc>
      </w:tr>
    </w:tbl>
    <w:p w:rsidR="00447703" w:rsidRDefault="00447703" w:rsidP="00447703"/>
    <w:p w:rsidR="00447703" w:rsidRPr="00447703" w:rsidRDefault="00447703" w:rsidP="00447703">
      <w:pPr>
        <w:rPr>
          <w:b/>
        </w:rPr>
      </w:pPr>
      <w:r w:rsidRPr="00447703">
        <w:rPr>
          <w:b/>
        </w:rPr>
        <w:t>Questions:  Use complete sentences and thoroughly explain your answers.</w:t>
      </w:r>
    </w:p>
    <w:p w:rsidR="00447703" w:rsidRDefault="00447703" w:rsidP="00447703">
      <w:pPr>
        <w:pStyle w:val="ListParagraph"/>
        <w:numPr>
          <w:ilvl w:val="0"/>
          <w:numId w:val="2"/>
        </w:numPr>
      </w:pPr>
      <w:r>
        <w:t>How many different types of charge do there appear to be?</w:t>
      </w:r>
    </w:p>
    <w:p w:rsidR="002D5FC7" w:rsidRDefault="002D5FC7" w:rsidP="002D5FC7"/>
    <w:p w:rsidR="00447703" w:rsidRDefault="00447703" w:rsidP="00447703">
      <w:pPr>
        <w:pStyle w:val="ListParagraph"/>
        <w:numPr>
          <w:ilvl w:val="0"/>
          <w:numId w:val="2"/>
        </w:numPr>
      </w:pPr>
      <w:r>
        <w:t>How do two objects that are positively charged interact?</w:t>
      </w:r>
    </w:p>
    <w:p w:rsidR="002D5FC7" w:rsidRDefault="002D5FC7" w:rsidP="002D5FC7">
      <w:pPr>
        <w:pStyle w:val="ListParagraph"/>
      </w:pPr>
    </w:p>
    <w:p w:rsidR="002D5FC7" w:rsidRDefault="002D5FC7" w:rsidP="002D5FC7"/>
    <w:p w:rsidR="00447703" w:rsidRDefault="00447703" w:rsidP="00447703">
      <w:pPr>
        <w:pStyle w:val="ListParagraph"/>
        <w:numPr>
          <w:ilvl w:val="0"/>
          <w:numId w:val="2"/>
        </w:numPr>
      </w:pPr>
      <w:r>
        <w:t>Which tape, T or B, has a positive charge? How did you know?</w:t>
      </w:r>
    </w:p>
    <w:p w:rsidR="002D5FC7" w:rsidRDefault="002D5FC7" w:rsidP="002D5FC7"/>
    <w:p w:rsidR="002D5FC7" w:rsidRDefault="002D5FC7" w:rsidP="002D5FC7"/>
    <w:sectPr w:rsidR="002D5FC7" w:rsidSect="00DC0B2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27" w:rsidRDefault="00DC0B27" w:rsidP="00DC0B27">
      <w:pPr>
        <w:spacing w:after="0" w:line="240" w:lineRule="auto"/>
      </w:pPr>
      <w:r>
        <w:separator/>
      </w:r>
    </w:p>
  </w:endnote>
  <w:endnote w:type="continuationSeparator" w:id="0">
    <w:p w:rsidR="00DC0B27" w:rsidRDefault="00DC0B27" w:rsidP="00DC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27" w:rsidRDefault="00DC0B27" w:rsidP="00DC0B27">
      <w:pPr>
        <w:spacing w:after="0" w:line="240" w:lineRule="auto"/>
      </w:pPr>
      <w:r>
        <w:separator/>
      </w:r>
    </w:p>
  </w:footnote>
  <w:footnote w:type="continuationSeparator" w:id="0">
    <w:p w:rsidR="00DC0B27" w:rsidRDefault="00DC0B27" w:rsidP="00DC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27" w:rsidRDefault="00DC0B27">
    <w:pPr>
      <w:pStyle w:val="Header"/>
    </w:pPr>
    <w:r>
      <w:t xml:space="preserve">Name: ________________________________________ Date: _______________ Block: _____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4EF6"/>
    <w:multiLevelType w:val="hybridMultilevel"/>
    <w:tmpl w:val="E0D63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97996"/>
    <w:multiLevelType w:val="hybridMultilevel"/>
    <w:tmpl w:val="433CE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82C"/>
    <w:rsid w:val="00266355"/>
    <w:rsid w:val="002D5FC7"/>
    <w:rsid w:val="00447703"/>
    <w:rsid w:val="007F3D6B"/>
    <w:rsid w:val="0080761F"/>
    <w:rsid w:val="00983F51"/>
    <w:rsid w:val="00CA7A25"/>
    <w:rsid w:val="00D9082C"/>
    <w:rsid w:val="00DC0B27"/>
    <w:rsid w:val="00DC5BE5"/>
    <w:rsid w:val="00D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2C"/>
    <w:pPr>
      <w:ind w:left="720"/>
      <w:contextualSpacing/>
    </w:pPr>
  </w:style>
  <w:style w:type="table" w:styleId="TableGrid">
    <w:name w:val="Table Grid"/>
    <w:basedOn w:val="TableNormal"/>
    <w:uiPriority w:val="59"/>
    <w:rsid w:val="0044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B27"/>
  </w:style>
  <w:style w:type="paragraph" w:styleId="Footer">
    <w:name w:val="footer"/>
    <w:basedOn w:val="Normal"/>
    <w:link w:val="FooterChar"/>
    <w:uiPriority w:val="99"/>
    <w:semiHidden/>
    <w:unhideWhenUsed/>
    <w:rsid w:val="00DC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8</cp:revision>
  <cp:lastPrinted>2014-10-01T16:55:00Z</cp:lastPrinted>
  <dcterms:created xsi:type="dcterms:W3CDTF">2014-10-01T16:25:00Z</dcterms:created>
  <dcterms:modified xsi:type="dcterms:W3CDTF">2014-10-01T16:56:00Z</dcterms:modified>
</cp:coreProperties>
</file>